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BB59" w14:textId="3CF48E1B" w:rsidR="000A1CC7" w:rsidRDefault="000A1CC7" w:rsidP="004852DE">
      <w:pPr>
        <w:shd w:val="clear" w:color="auto" w:fill="FFFFFF" w:themeFill="background1"/>
        <w:tabs>
          <w:tab w:val="left" w:pos="10020"/>
          <w:tab w:val="left" w:pos="10965"/>
        </w:tabs>
        <w:spacing w:after="8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A1CC7">
        <w:rPr>
          <w:rFonts w:ascii="Times New Roman" w:hAnsi="Times New Roman" w:cs="Times New Roman"/>
          <w:sz w:val="24"/>
          <w:szCs w:val="24"/>
          <w:lang w:val="bg-BG"/>
        </w:rPr>
        <w:t>Утвърдил</w:t>
      </w:r>
      <w:r>
        <w:rPr>
          <w:rFonts w:ascii="Times New Roman" w:hAnsi="Times New Roman" w:cs="Times New Roman"/>
          <w:sz w:val="24"/>
          <w:szCs w:val="24"/>
          <w:lang w:val="bg-BG"/>
        </w:rPr>
        <w:t>: .................................../Е.Иванова/</w:t>
      </w:r>
    </w:p>
    <w:p w14:paraId="6444FB86" w14:textId="77777777" w:rsidR="000A1CC7" w:rsidRPr="000A1CC7" w:rsidRDefault="000A1CC7" w:rsidP="000A1CC7">
      <w:pPr>
        <w:pStyle w:val="Header"/>
        <w:tabs>
          <w:tab w:val="clear" w:pos="4703"/>
          <w:tab w:val="clear" w:pos="9406"/>
          <w:tab w:val="left" w:pos="2112"/>
          <w:tab w:val="left" w:pos="793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4572222A" w14:textId="01B32271" w:rsidR="000A1CC7" w:rsidRPr="000A1CC7" w:rsidRDefault="000A1CC7" w:rsidP="000A1CC7">
      <w:pPr>
        <w:pStyle w:val="Header"/>
        <w:tabs>
          <w:tab w:val="clear" w:pos="4703"/>
          <w:tab w:val="clear" w:pos="9406"/>
          <w:tab w:val="left" w:pos="835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A1CC7">
        <w:rPr>
          <w:rFonts w:ascii="Times New Roman" w:hAnsi="Times New Roman" w:cs="Times New Roman"/>
          <w:sz w:val="24"/>
          <w:szCs w:val="24"/>
          <w:lang w:val="bg-BG"/>
        </w:rPr>
        <w:t>Планът е утвърден със Заповед №</w:t>
      </w:r>
      <w:r w:rsidR="000047D7">
        <w:rPr>
          <w:rFonts w:ascii="Times New Roman" w:hAnsi="Times New Roman" w:cs="Times New Roman"/>
          <w:sz w:val="24"/>
          <w:szCs w:val="24"/>
        </w:rPr>
        <w:t xml:space="preserve"> </w:t>
      </w:r>
      <w:r w:rsidR="000047D7">
        <w:rPr>
          <w:rFonts w:ascii="Times New Roman" w:hAnsi="Times New Roman" w:cs="Times New Roman"/>
          <w:sz w:val="24"/>
          <w:szCs w:val="24"/>
          <w:lang w:val="bg-BG"/>
        </w:rPr>
        <w:t>57</w:t>
      </w:r>
      <w:r w:rsidRPr="000A1CC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047D7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0A1CC7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0047D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0A1CC7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4F37B4">
        <w:rPr>
          <w:rFonts w:ascii="Times New Roman" w:hAnsi="Times New Roman" w:cs="Times New Roman"/>
          <w:sz w:val="24"/>
          <w:szCs w:val="24"/>
        </w:rPr>
        <w:t>2</w:t>
      </w:r>
      <w:r w:rsidRPr="000A1CC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09034451" w14:textId="77777777" w:rsidR="000A1CC7" w:rsidRDefault="000A1CC7" w:rsidP="000A1CC7">
      <w:pPr>
        <w:shd w:val="clear" w:color="auto" w:fill="FFFFFF" w:themeFill="background1"/>
        <w:tabs>
          <w:tab w:val="left" w:pos="10965"/>
        </w:tabs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C2AC97C" w14:textId="717E7789"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498F1051" w:rsidR="003A1CDE" w:rsidRPr="0001658F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ЗА ДЕЙСТВИЕ 202</w:t>
      </w:r>
      <w:r w:rsidR="00554D7A">
        <w:rPr>
          <w:rFonts w:ascii="Verdana" w:hAnsi="Verdana"/>
          <w:b/>
          <w:sz w:val="32"/>
        </w:rPr>
        <w:t>2</w:t>
      </w:r>
      <w:r w:rsidR="004C23A2">
        <w:rPr>
          <w:rFonts w:ascii="Verdana" w:hAnsi="Verdana"/>
          <w:b/>
          <w:sz w:val="32"/>
          <w:lang w:val="bg-BG"/>
        </w:rPr>
        <w:t xml:space="preserve"> - 2023</w:t>
      </w:r>
      <w:bookmarkStart w:id="0" w:name="_GoBack"/>
      <w:bookmarkEnd w:id="0"/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14:paraId="6BB37767" w14:textId="77777777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258A0868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</w:t>
      </w:r>
      <w:r w:rsidR="00554D7A">
        <w:rPr>
          <w:rFonts w:ascii="Verdana" w:eastAsia="Calibri" w:hAnsi="Verdana" w:cs="Calibri"/>
          <w:b/>
          <w:color w:val="404040"/>
          <w:sz w:val="20"/>
          <w:szCs w:val="20"/>
        </w:rPr>
        <w:t>2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5F0C775C" w:rsidR="003A50BB" w:rsidRPr="003A50BB" w:rsidRDefault="007E4F2A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>
        <w:rPr>
          <w:rFonts w:ascii="Verdana" w:eastAsia="Calibri" w:hAnsi="Verdana" w:cs="Calibri"/>
          <w:color w:val="000000" w:themeColor="text1"/>
          <w:sz w:val="20"/>
          <w:szCs w:val="20"/>
        </w:rPr>
        <w:t xml:space="preserve">   </w:t>
      </w:r>
      <w:r w:rsidR="00DA053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="00DA053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2021-2030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59314E9F" w:rsidR="00DD2997" w:rsidRPr="00DD2997" w:rsidRDefault="007E4F2A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</w:rPr>
        <w:t xml:space="preserve">  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00701"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за безопасност на движението по пътищата в Република България 2021-2030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3AF5F8F" w:rsidR="008D5178" w:rsidRPr="00DD2997" w:rsidRDefault="007E4F2A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</w:rPr>
        <w:t xml:space="preserve">  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 w:rsidR="002B2E3F"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69F1C790" w:rsidR="002C2D21" w:rsidRDefault="007E4F2A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</w:rPr>
        <w:t xml:space="preserve">  </w:t>
      </w:r>
      <w:r w:rsidR="000F087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>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184B9A81" w14:textId="5D22EEB2" w:rsidR="004A1000" w:rsidRPr="00B60C15" w:rsidRDefault="004A099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</w:rPr>
        <w:t xml:space="preserve">  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42C2B0D0" w:rsidR="00E314F7" w:rsidRPr="008552E3" w:rsidRDefault="00E314F7" w:rsidP="00207D68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202</w:t>
            </w:r>
            <w:r w:rsidR="00207D68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-202</w:t>
            </w:r>
            <w:r w:rsidR="00207D68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379BDB7B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</w:t>
            </w:r>
            <w:r w:rsidR="00207D68">
              <w:rPr>
                <w:rFonts w:ascii="Verdana" w:eastAsia="Calibri" w:hAnsi="Verdana" w:cs="Calibri"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5E73D2A3" w14:textId="3883C9FC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33BE85D" w14:textId="09C8EAE0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27A7BE7" w14:textId="08E26BA7" w:rsidR="00DA5636" w:rsidRPr="008552E3" w:rsidRDefault="00C30403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  <w:r w:rsidR="00DC12E6">
              <w:rPr>
                <w:rFonts w:ascii="Verdana" w:eastAsia="Calibri" w:hAnsi="Verdana" w:cs="Calibri"/>
                <w:sz w:val="20"/>
                <w:szCs w:val="20"/>
              </w:rPr>
              <w:t>, преподавател по БДП</w:t>
            </w:r>
            <w:r w:rsidR="007C450A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610986">
              <w:rPr>
                <w:rFonts w:ascii="Verdana" w:eastAsia="Calibri" w:hAnsi="Verdana" w:cs="Calibri"/>
                <w:sz w:val="20"/>
                <w:szCs w:val="20"/>
                <w:lang w:val="en-US"/>
              </w:rPr>
              <w:t>-</w:t>
            </w:r>
            <w:r w:rsidR="00610986">
              <w:rPr>
                <w:rFonts w:ascii="Verdana" w:eastAsia="Calibri" w:hAnsi="Verdana" w:cs="Calibri"/>
                <w:sz w:val="20"/>
                <w:szCs w:val="20"/>
              </w:rPr>
              <w:t>изпълнение на мерките по БДП</w:t>
            </w:r>
            <w:r w:rsidR="00610986">
              <w:rPr>
                <w:rFonts w:ascii="Verdana" w:eastAsia="Calibri" w:hAnsi="Verdana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8552E3" w:rsidRPr="005A1B80" w14:paraId="2F743AD3" w14:textId="4CB34A1B" w:rsidTr="000B5754">
        <w:trPr>
          <w:gridAfter w:val="1"/>
          <w:wAfter w:w="17" w:type="dxa"/>
          <w:trHeight w:val="2546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60459BCD" w14:textId="6976E342" w:rsidR="008E6893" w:rsidRPr="000B5754" w:rsidRDefault="0017594D" w:rsidP="000B575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588D0484" w:rsidR="00E314F7" w:rsidRPr="008552E3" w:rsidRDefault="0095390F" w:rsidP="0095390F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м. 02 2022</w:t>
            </w: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8552E3" w:rsidRDefault="00546817" w:rsidP="0017594D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 w:rsidR="0017594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48B66281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0F41C7CE" w:rsidR="00E314F7" w:rsidRPr="00F87086" w:rsidRDefault="00F87086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690A7995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083522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51E72DE8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  <w:r w:rsidR="00083522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6C37ED69" w:rsidR="009E1AC9" w:rsidRPr="008552E3" w:rsidRDefault="00ED1EAD" w:rsidP="00280E8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</w:t>
            </w:r>
            <w:r w:rsidR="00280E87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Провеждане на целенасочена комуникационна и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2CD902E3" w:rsidR="009E1AC9" w:rsidRPr="008552E3" w:rsidRDefault="009E1AC9" w:rsidP="009730D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52B7E6" w14:textId="337E0514" w:rsidR="009E1AC9" w:rsidRPr="008552E3" w:rsidRDefault="007C450A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Т. Стоянова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288E9C16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7C450A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бучение на 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ученици</w:t>
            </w:r>
            <w:r w:rsidR="007C450A">
              <w:rPr>
                <w:rFonts w:ascii="Verdana" w:eastAsia="Calibri" w:hAnsi="Verdana" w:cs="Calibri"/>
                <w:bCs/>
                <w:sz w:val="20"/>
                <w:szCs w:val="20"/>
              </w:rPr>
              <w:t>те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04959355" w:rsidR="00062BEB" w:rsidRPr="008552E3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 w:rsidR="007C450A">
              <w:rPr>
                <w:rFonts w:ascii="Verdana" w:eastAsia="Calibri" w:hAnsi="Verdana" w:cs="Calibri"/>
                <w:bCs/>
                <w:sz w:val="20"/>
                <w:szCs w:val="20"/>
              </w:rPr>
              <w:t>БДП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0EE02BC8" w:rsidR="00073904" w:rsidRPr="008552E3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="00467850">
              <w:rPr>
                <w:rFonts w:ascii="Verdana" w:eastAsia="Calibri" w:hAnsi="Verdana" w:cs="Calibri"/>
                <w:bCs/>
                <w:sz w:val="20"/>
                <w:szCs w:val="20"/>
              </w:rPr>
              <w:t>цели в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467850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</w:t>
            </w:r>
            <w:r w:rsidR="007C450A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училището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1328B107" w:rsidR="00A8457E" w:rsidRPr="008552E3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467850">
              <w:rPr>
                <w:rFonts w:ascii="Verdana" w:eastAsia="Calibri" w:hAnsi="Verdana" w:cs="Calibri"/>
                <w:bCs/>
                <w:sz w:val="20"/>
                <w:szCs w:val="20"/>
              </w:rPr>
              <w:t>с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575C7F87" w:rsidR="009274CD" w:rsidRPr="008552E3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DF58DF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1C507DA2" w:rsidR="00DC55E9" w:rsidRPr="008552E3" w:rsidRDefault="00DC55E9" w:rsidP="00DC55E9">
            <w:pPr>
              <w:spacing w:before="80" w:after="80"/>
              <w:ind w:right="72"/>
            </w:pPr>
          </w:p>
          <w:p w14:paraId="0EBBACDA" w14:textId="064E596D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</w:t>
            </w:r>
            <w:r w:rsidR="0008352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възпитание и обучение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4EF6AB7C" w:rsidR="00E314F7" w:rsidRPr="008552E3" w:rsidRDefault="007C450A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Оптимизиране на подготовката на </w:t>
            </w:r>
            <w:r w:rsidR="00E314F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26741003" w:rsidR="00E314F7" w:rsidRPr="008552E3" w:rsidRDefault="007C450A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преподавател по БДП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, 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4994033D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="0008352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ученици</w:t>
            </w:r>
            <w:r w:rsidR="00083522">
              <w:rPr>
                <w:rFonts w:ascii="Verdana" w:eastAsia="Calibri" w:hAnsi="Verdana" w:cs="Calibri"/>
                <w:bCs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2D58F4DC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информация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>и преподавателите по БДП – регулярно на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заседания 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>на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директора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изпълнение на политиката по БДП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218BA4AC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ученици</w:t>
            </w:r>
            <w:r w:rsidR="007C450A">
              <w:rPr>
                <w:rFonts w:ascii="Verdana" w:eastAsia="Calibri" w:hAnsi="Verdana" w:cs="Times New Roman"/>
                <w:bCs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системата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629DED9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Подкреп</w:t>
            </w:r>
            <w:r w:rsidR="00467850">
              <w:rPr>
                <w:rFonts w:ascii="Verdana" w:eastAsia="Calibri" w:hAnsi="Verdana" w:cs="Times New Roman"/>
                <w:bCs/>
                <w:sz w:val="20"/>
                <w:szCs w:val="20"/>
              </w:rPr>
              <w:t>а за творческите изяви на учениците.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0539196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Учители, класни ръководители</w:t>
            </w:r>
            <w:r w:rsidR="007C450A">
              <w:rPr>
                <w:rFonts w:ascii="Verdana" w:eastAsia="Calibri" w:hAnsi="Verdana" w:cs="Calibri"/>
                <w:sz w:val="20"/>
                <w:szCs w:val="20"/>
              </w:rPr>
              <w:t xml:space="preserve"> и преподаватели по </w:t>
            </w:r>
            <w:r w:rsidR="007C450A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БДП</w:t>
            </w:r>
          </w:p>
        </w:tc>
        <w:tc>
          <w:tcPr>
            <w:tcW w:w="3260" w:type="dxa"/>
            <w:shd w:val="clear" w:color="auto" w:fill="auto"/>
          </w:tcPr>
          <w:p w14:paraId="6EC7F92C" w14:textId="30CF293E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ученици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системата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14D6D64E" w:rsidR="00E314F7" w:rsidRPr="005C1BB2" w:rsidRDefault="00883935" w:rsidP="005C1BB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директора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изпълнение на политиката по БДП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7F3902A7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280E87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конкурси за рисунка и литературни творби, в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>и извънкласни инициативи за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254ABA29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</w:t>
            </w:r>
            <w:r w:rsidR="00467850">
              <w:rPr>
                <w:rFonts w:ascii="Verdana" w:eastAsia="Calibri" w:hAnsi="Verdana" w:cs="Times New Roman"/>
                <w:bCs/>
                <w:sz w:val="20"/>
                <w:szCs w:val="20"/>
              </w:rPr>
              <w:t>а за творческите изяви на учениците, свързани с темите по БДП.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5B9DCAF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  <w:r w:rsidR="000408DB">
              <w:rPr>
                <w:rFonts w:ascii="Verdana" w:eastAsia="Calibri" w:hAnsi="Verdana" w:cs="Calibri"/>
                <w:sz w:val="20"/>
                <w:szCs w:val="20"/>
              </w:rPr>
              <w:t>преподавател по БДП,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58396BA4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467850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ученици</w:t>
            </w:r>
            <w:r w:rsidR="00467850">
              <w:rPr>
                <w:rFonts w:ascii="Verdana" w:eastAsia="Calibri" w:hAnsi="Verdana" w:cs="Times New Roman"/>
                <w:bCs/>
                <w:sz w:val="20"/>
                <w:szCs w:val="20"/>
              </w:rPr>
              <w:t>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03C9C587" w:rsidR="00D269FF" w:rsidRPr="008552E3" w:rsidRDefault="00953619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>на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директора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изпълнение на политиката по БДП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15559A61" w:rsidR="00953619" w:rsidRPr="008552E3" w:rsidRDefault="00953619" w:rsidP="00280E8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280E87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23B2841F" w14:textId="42C97F39" w:rsidR="00953619" w:rsidRPr="008552E3" w:rsidRDefault="00E07D1E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0268E7AE" w:rsidR="00953619" w:rsidRPr="008552E3" w:rsidRDefault="003D0FBC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директора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за изпълнение на политиката по БДП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53619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59A5FF97" w:rsidR="00953619" w:rsidRPr="008552E3" w:rsidRDefault="00953619" w:rsidP="00280E8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280E87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6E5DAD7C" w:rsidR="00953619" w:rsidRPr="008552E3" w:rsidRDefault="000408DB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Подготвени </w:t>
            </w:r>
            <w:r w:rsidR="00953619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ученици в областта на БДП</w:t>
            </w:r>
            <w:r w:rsidR="0095361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Повишаване на информираността за рисковите фактори,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4639D769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</w:t>
            </w:r>
            <w:r w:rsidR="00467850">
              <w:rPr>
                <w:rFonts w:ascii="Verdana" w:eastAsia="Calibri" w:hAnsi="Verdana" w:cs="Calibri"/>
                <w:sz w:val="20"/>
                <w:szCs w:val="20"/>
              </w:rPr>
              <w:t xml:space="preserve">препо </w:t>
            </w:r>
            <w:r w:rsidR="000408DB">
              <w:rPr>
                <w:rFonts w:ascii="Verdana" w:eastAsia="Calibri" w:hAnsi="Verdana" w:cs="Calibri"/>
                <w:sz w:val="20"/>
                <w:szCs w:val="20"/>
              </w:rPr>
              <w:t>давател по БДП,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077C04FF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>ластта на БДП, насочени към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010CFDAE" w:rsidR="00953619" w:rsidRPr="008552E3" w:rsidRDefault="00953619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регулярно н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и годишно в годишния доклад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>на</w:t>
            </w:r>
            <w:r w:rsidR="000408D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директора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4F77B5F9" w:rsidR="00953619" w:rsidRPr="008552E3" w:rsidRDefault="00280E87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208FF848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</w:t>
            </w:r>
            <w:r w:rsidR="00E62039">
              <w:rPr>
                <w:rFonts w:ascii="Verdana" w:eastAsia="Calibri" w:hAnsi="Verdana" w:cs="Times New Roman"/>
                <w:bCs/>
                <w:sz w:val="20"/>
                <w:szCs w:val="20"/>
              </w:rPr>
              <w:t>от дома до училище и обратно и 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дентифициране на препятствия и пр</w:t>
            </w:r>
            <w:r w:rsidR="00E6203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облемни точки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всички ученици</w:t>
            </w:r>
            <w:r w:rsidR="00E6203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 коментират се с родителите  на първата родителска среща. 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роблемите и изискванията по пътната</w:t>
            </w:r>
            <w:r w:rsidR="00E6203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безопасност се коментират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564A5B08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  <w:r w:rsidR="000408DB">
              <w:rPr>
                <w:rFonts w:ascii="Verdana" w:eastAsia="Calibri" w:hAnsi="Verdana" w:cs="Calibri"/>
                <w:sz w:val="20"/>
                <w:szCs w:val="20"/>
              </w:rPr>
              <w:t>преподавател по БДП,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2F958D50" w:rsidR="00953619" w:rsidRPr="008552E3" w:rsidRDefault="00953619" w:rsidP="006B60D5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</w:t>
            </w:r>
            <w:r w:rsidR="006B60D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9D6FAC4" w14:textId="68015F50" w:rsidR="00953619" w:rsidRPr="008552E3" w:rsidRDefault="003D0FBC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от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учителите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директора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6949BA2" w:rsidR="00953619" w:rsidRPr="00F938C2" w:rsidRDefault="00280E87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</w:t>
            </w:r>
            <w:r w:rsidR="00F938C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14:paraId="0A46D380" w14:textId="1630352B" w:rsidR="00953619" w:rsidRPr="0094117E" w:rsidRDefault="00953619" w:rsidP="003D0FB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94117E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D0FBC" w:rsidRPr="0094117E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94117E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280E87" w:rsidRPr="0094117E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координация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при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природни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бедствия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аварии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катастрофи</w:t>
            </w:r>
            <w:proofErr w:type="spellEnd"/>
            <w:r w:rsidR="00280E87" w:rsidRPr="0094117E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4117E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  <w:shd w:val="clear" w:color="auto" w:fill="auto"/>
          </w:tcPr>
          <w:p w14:paraId="5A2C824E" w14:textId="74F6CCC6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знания и умения за разпознаване и оценка на опасните ситуации и вредните фактори в околната среда,</w:t>
            </w:r>
            <w:r w:rsidR="0046785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както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14:paraId="788FDC00" w14:textId="24673489" w:rsidR="00953619" w:rsidRPr="008552E3" w:rsidRDefault="003D0FBC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 xml:space="preserve">ЩАБ </w:t>
            </w:r>
            <w:r w:rsidR="000A1CC7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F87086">
              <w:rPr>
                <w:color w:val="000000" w:themeColor="text1"/>
                <w:szCs w:val="24"/>
              </w:rPr>
              <w:t>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0DFD2199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14:paraId="41F7DAE5" w14:textId="79081A0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134F7BE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  <w:r w:rsidR="00DC12E6">
              <w:rPr>
                <w:rFonts w:ascii="Verdana" w:eastAsia="Calibri" w:hAnsi="Verdana" w:cs="Calibri"/>
                <w:sz w:val="20"/>
                <w:szCs w:val="20"/>
              </w:rPr>
              <w:t>преподавател по БДП,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24CB5D1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 w:rsidR="00467850">
              <w:rPr>
                <w:rFonts w:ascii="Verdana" w:eastAsia="Calibri" w:hAnsi="Verdana" w:cs="Calibri"/>
                <w:sz w:val="20"/>
                <w:szCs w:val="20"/>
              </w:rPr>
              <w:t xml:space="preserve">рганизиране 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69F7227E" w:rsidR="001A0D74" w:rsidRPr="008552E3" w:rsidRDefault="001A0D74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директора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1A0D74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0D76CCCF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  <w:r w:rsidR="002D3088">
              <w:rPr>
                <w:rFonts w:ascii="Verdana" w:eastAsia="Calibri" w:hAnsi="Verdana" w:cs="Calibri"/>
                <w:sz w:val="20"/>
                <w:szCs w:val="20"/>
              </w:rPr>
              <w:t xml:space="preserve">преподавател по БДП,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623095A5" w:rsidR="001A0D74" w:rsidRPr="008552E3" w:rsidRDefault="002D3088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Организиране</w:t>
            </w:r>
            <w:r w:rsidR="001A0D7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и прове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ждане</w:t>
            </w:r>
            <w:r w:rsidR="001A0D7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  <w:r w:rsidR="001A0D74" w:rsidRPr="008552E3">
              <w:rPr>
                <w:rFonts w:ascii="Verdana" w:eastAsia="Calibri" w:hAnsi="Verdana" w:cs="Calibri"/>
                <w:sz w:val="20"/>
                <w:szCs w:val="20"/>
              </w:rPr>
              <w:t>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21DA6B48" w:rsidR="001A0D74" w:rsidRPr="008552E3" w:rsidRDefault="0052070F" w:rsidP="00DC12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</w:t>
            </w:r>
            <w:r w:rsidR="00DC12E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директора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566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141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6D51" w14:textId="77777777" w:rsidR="00B62B01" w:rsidRDefault="00B62B01" w:rsidP="00FE7CE0">
      <w:pPr>
        <w:spacing w:after="0" w:line="240" w:lineRule="auto"/>
      </w:pPr>
      <w:r>
        <w:separator/>
      </w:r>
    </w:p>
  </w:endnote>
  <w:endnote w:type="continuationSeparator" w:id="0">
    <w:p w14:paraId="1B4932AB" w14:textId="77777777" w:rsidR="00B62B01" w:rsidRDefault="00B62B01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8507C" w14:textId="77777777" w:rsidR="00B7081D" w:rsidRDefault="00B70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38D99EB0" w:rsidR="00123F9C" w:rsidRDefault="00123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602B8" w14:textId="77777777" w:rsidR="00B7081D" w:rsidRDefault="00B70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CD8E" w14:textId="77777777" w:rsidR="00B62B01" w:rsidRDefault="00B62B01" w:rsidP="00FE7CE0">
      <w:pPr>
        <w:spacing w:after="0" w:line="240" w:lineRule="auto"/>
      </w:pPr>
      <w:r>
        <w:separator/>
      </w:r>
    </w:p>
  </w:footnote>
  <w:footnote w:type="continuationSeparator" w:id="0">
    <w:p w14:paraId="1B5F7AF5" w14:textId="77777777" w:rsidR="00B62B01" w:rsidRDefault="00B62B01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486E" w14:textId="77777777" w:rsidR="00B7081D" w:rsidRDefault="00B70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09"/>
    </w:tblGrid>
    <w:tr w:rsidR="00123F9C" w14:paraId="4691CA76" w14:textId="77777777" w:rsidTr="00B7081D">
      <w:trPr>
        <w:trHeight w:val="530"/>
      </w:trPr>
      <w:tc>
        <w:tcPr>
          <w:tcW w:w="1090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7DD09930" w14:textId="1B6EA38E" w:rsidR="00123F9C" w:rsidRPr="00610986" w:rsidRDefault="00610986" w:rsidP="009D5DB9">
          <w:pPr>
            <w:pStyle w:val="NoSpacing"/>
            <w:rPr>
              <w:lang w:val="bg-BG"/>
            </w:rPr>
          </w:pPr>
          <w:r>
            <w:rPr>
              <w:rFonts w:ascii="Times New Roman" w:hAnsi="Times New Roman"/>
              <w:sz w:val="24"/>
              <w:szCs w:val="24"/>
              <w:lang w:val="bg-BG"/>
            </w:rPr>
            <w:t xml:space="preserve"> </w:t>
          </w:r>
          <w:r w:rsidR="009D5DB9">
            <w:rPr>
              <w:rFonts w:ascii="Times New Roman" w:hAnsi="Times New Roman"/>
              <w:sz w:val="24"/>
              <w:szCs w:val="24"/>
              <w:lang w:val="bg-BG"/>
            </w:rPr>
            <w:t xml:space="preserve">        </w:t>
          </w:r>
          <w:r w:rsidRPr="00C733E5">
            <w:rPr>
              <w:rFonts w:ascii="Times New Roman" w:hAnsi="Times New Roman"/>
              <w:b/>
              <w:sz w:val="24"/>
              <w:szCs w:val="24"/>
              <w:lang w:val="bg-BG"/>
            </w:rPr>
            <w:t>72 ОСНОВНО УЧИЛИЩЕ</w:t>
          </w:r>
          <w:r>
            <w:rPr>
              <w:rFonts w:ascii="Times New Roman" w:hAnsi="Times New Roman"/>
              <w:sz w:val="24"/>
              <w:szCs w:val="24"/>
              <w:lang w:val="bg-BG"/>
            </w:rPr>
            <w:t xml:space="preserve"> </w:t>
          </w:r>
          <w:r w:rsidRPr="00C733E5">
            <w:rPr>
              <w:rFonts w:ascii="Times New Roman" w:hAnsi="Times New Roman"/>
              <w:b/>
              <w:sz w:val="28"/>
              <w:szCs w:val="28"/>
              <w:lang w:val="bg-BG"/>
            </w:rPr>
            <w:t>„ Христо Ботев“</w:t>
          </w:r>
          <w:r w:rsidR="00C733E5">
            <w:rPr>
              <w:rFonts w:ascii="Times New Roman" w:hAnsi="Times New Roman"/>
              <w:b/>
              <w:sz w:val="28"/>
              <w:szCs w:val="28"/>
              <w:lang w:val="bg-BG"/>
            </w:rPr>
            <w:t xml:space="preserve">, </w:t>
          </w:r>
          <w:r w:rsidR="009D5DB9">
            <w:rPr>
              <w:rFonts w:ascii="Times New Roman" w:hAnsi="Times New Roman"/>
              <w:b/>
              <w:sz w:val="28"/>
              <w:szCs w:val="28"/>
              <w:lang w:val="bg-BG"/>
            </w:rPr>
            <w:t xml:space="preserve">София,  ул. </w:t>
          </w:r>
          <w:r w:rsidR="00C733E5">
            <w:rPr>
              <w:rFonts w:ascii="Times New Roman" w:hAnsi="Times New Roman"/>
              <w:b/>
              <w:sz w:val="28"/>
              <w:szCs w:val="28"/>
              <w:lang w:val="bg-BG"/>
            </w:rPr>
            <w:t>Овчо поле</w:t>
          </w:r>
          <w:r w:rsidR="009D5DB9">
            <w:rPr>
              <w:rFonts w:ascii="Times New Roman" w:hAnsi="Times New Roman"/>
              <w:b/>
              <w:sz w:val="28"/>
              <w:szCs w:val="28"/>
              <w:lang w:val="bg-BG"/>
            </w:rPr>
            <w:t xml:space="preserve">  </w:t>
          </w:r>
          <w:r w:rsidR="00C733E5">
            <w:rPr>
              <w:rFonts w:ascii="Times New Roman" w:hAnsi="Times New Roman"/>
              <w:b/>
              <w:sz w:val="28"/>
              <w:szCs w:val="28"/>
              <w:lang w:val="bg-BG"/>
            </w:rPr>
            <w:t>№ 14</w:t>
          </w:r>
        </w:p>
      </w:tc>
    </w:tr>
  </w:tbl>
  <w:p w14:paraId="6210ECCD" w14:textId="77777777" w:rsidR="00123F9C" w:rsidRPr="000A1CC7" w:rsidRDefault="00123F9C" w:rsidP="00123F9C">
    <w:pPr>
      <w:pStyle w:val="Header"/>
      <w:rPr>
        <w:rFonts w:ascii="Times New Roman" w:hAnsi="Times New Roman" w:cs="Times New Roman"/>
        <w:sz w:val="24"/>
        <w:szCs w:val="24"/>
      </w:rPr>
    </w:pPr>
  </w:p>
  <w:p w14:paraId="17390FBD" w14:textId="79C19750" w:rsidR="00123F9C" w:rsidRPr="000A1CC7" w:rsidRDefault="00123F9C" w:rsidP="000A1CC7">
    <w:pPr>
      <w:pStyle w:val="Header"/>
      <w:tabs>
        <w:tab w:val="clear" w:pos="4703"/>
        <w:tab w:val="clear" w:pos="9406"/>
        <w:tab w:val="left" w:pos="2112"/>
        <w:tab w:val="left" w:pos="7935"/>
      </w:tabs>
      <w:rPr>
        <w:rFonts w:ascii="Times New Roman" w:hAnsi="Times New Roman" w:cs="Times New Roman"/>
        <w:sz w:val="24"/>
        <w:szCs w:val="24"/>
        <w:lang w:val="bg-BG"/>
      </w:rPr>
    </w:pPr>
    <w:r w:rsidRPr="000A1CC7">
      <w:rPr>
        <w:rFonts w:ascii="Times New Roman" w:hAnsi="Times New Roman" w:cs="Times New Roman"/>
        <w:sz w:val="24"/>
        <w:szCs w:val="24"/>
      </w:rPr>
      <w:tab/>
    </w:r>
    <w:r w:rsidR="000A1CC7" w:rsidRPr="000A1CC7"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CEF3" w14:textId="77777777" w:rsidR="00B7081D" w:rsidRDefault="00B70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7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8DB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522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CC7"/>
    <w:rsid w:val="000A1F44"/>
    <w:rsid w:val="000A21F1"/>
    <w:rsid w:val="000A33A0"/>
    <w:rsid w:val="000A384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5754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2C94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504F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4AED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07D68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0E87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366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088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3949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67850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2DE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0998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3A2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37B4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BC4"/>
    <w:rsid w:val="00550E23"/>
    <w:rsid w:val="00551287"/>
    <w:rsid w:val="00551A0A"/>
    <w:rsid w:val="00551BA8"/>
    <w:rsid w:val="00552E75"/>
    <w:rsid w:val="005548EE"/>
    <w:rsid w:val="00554B59"/>
    <w:rsid w:val="00554D7A"/>
    <w:rsid w:val="00554DEF"/>
    <w:rsid w:val="00555587"/>
    <w:rsid w:val="00555907"/>
    <w:rsid w:val="00555F3B"/>
    <w:rsid w:val="00556A56"/>
    <w:rsid w:val="00557B38"/>
    <w:rsid w:val="00557B58"/>
    <w:rsid w:val="00561439"/>
    <w:rsid w:val="005623B1"/>
    <w:rsid w:val="00562542"/>
    <w:rsid w:val="005644AF"/>
    <w:rsid w:val="0056490F"/>
    <w:rsid w:val="005653E2"/>
    <w:rsid w:val="00565BBC"/>
    <w:rsid w:val="005666D3"/>
    <w:rsid w:val="0056684D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0986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67D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0D5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450A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4F2A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A65BA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7E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390F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5DB9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63CA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6B2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36A2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B01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81D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E22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3E5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0E1B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CA9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12E6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8DF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39B9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039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07C5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38C2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BD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480D-9C87-4251-934D-8882D542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User</cp:lastModifiedBy>
  <cp:revision>16</cp:revision>
  <dcterms:created xsi:type="dcterms:W3CDTF">2022-02-24T10:41:00Z</dcterms:created>
  <dcterms:modified xsi:type="dcterms:W3CDTF">2022-10-07T10:56:00Z</dcterms:modified>
</cp:coreProperties>
</file>